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54" w:rsidRPr="007C62B0" w:rsidRDefault="00D90854" w:rsidP="00D90854">
      <w:pPr>
        <w:pStyle w:val="a4"/>
        <w:ind w:left="0"/>
        <w:jc w:val="right"/>
        <w:rPr>
          <w:lang w:val="kk-KZ"/>
        </w:rPr>
      </w:pPr>
      <w:r w:rsidRPr="007C62B0">
        <w:rPr>
          <w:lang w:val="kk-KZ"/>
        </w:rPr>
        <w:t xml:space="preserve">«БЕКІТЕМІН»                                                </w:t>
      </w:r>
    </w:p>
    <w:p w:rsidR="00D90854" w:rsidRPr="007C62B0" w:rsidRDefault="00D90854" w:rsidP="00D90854">
      <w:pPr>
        <w:pStyle w:val="a4"/>
        <w:ind w:left="0"/>
        <w:jc w:val="right"/>
        <w:rPr>
          <w:lang w:val="kk-KZ"/>
        </w:rPr>
      </w:pPr>
      <w:r w:rsidRPr="007C62B0">
        <w:rPr>
          <w:lang w:val="kk-KZ"/>
        </w:rPr>
        <w:t xml:space="preserve">                                          Кафедра меңгерушісі  _________</w:t>
      </w:r>
    </w:p>
    <w:p w:rsidR="00D90854" w:rsidRPr="007C62B0" w:rsidRDefault="00D90854" w:rsidP="00D90854">
      <w:pPr>
        <w:pStyle w:val="a4"/>
        <w:tabs>
          <w:tab w:val="left" w:pos="3285"/>
        </w:tabs>
        <w:ind w:firstLine="402"/>
        <w:jc w:val="right"/>
        <w:rPr>
          <w:lang w:val="kk-KZ"/>
        </w:rPr>
      </w:pPr>
      <w:r w:rsidRPr="007C62B0">
        <w:rPr>
          <w:lang w:val="kk-KZ"/>
        </w:rPr>
        <w:t xml:space="preserve">                                   (қолы) </w:t>
      </w:r>
    </w:p>
    <w:p w:rsidR="00D90854" w:rsidRDefault="00D85DA8" w:rsidP="00D90854">
      <w:pPr>
        <w:pStyle w:val="a4"/>
        <w:tabs>
          <w:tab w:val="left" w:pos="3285"/>
        </w:tabs>
        <w:ind w:firstLine="402"/>
        <w:jc w:val="right"/>
        <w:rPr>
          <w:lang w:val="kk-KZ"/>
        </w:rPr>
      </w:pPr>
      <w:r>
        <w:rPr>
          <w:lang w:val="kk-KZ"/>
        </w:rPr>
        <w:t xml:space="preserve"> «___» __________2017</w:t>
      </w:r>
      <w:bookmarkStart w:id="0" w:name="_GoBack"/>
      <w:bookmarkEnd w:id="0"/>
      <w:r w:rsidR="00D90854" w:rsidRPr="007C62B0">
        <w:rPr>
          <w:lang w:val="kk-KZ"/>
        </w:rPr>
        <w:t xml:space="preserve"> ж., хаттама №____</w:t>
      </w:r>
    </w:p>
    <w:p w:rsidR="00D90854" w:rsidRPr="007C62B0" w:rsidRDefault="00D90854" w:rsidP="00D90854">
      <w:pPr>
        <w:pStyle w:val="a4"/>
        <w:tabs>
          <w:tab w:val="left" w:pos="3285"/>
        </w:tabs>
        <w:ind w:firstLine="402"/>
        <w:jc w:val="right"/>
        <w:rPr>
          <w:lang w:val="kk-KZ"/>
        </w:rPr>
      </w:pPr>
    </w:p>
    <w:p w:rsidR="00D90854" w:rsidRPr="007C62B0" w:rsidRDefault="00D90854" w:rsidP="00D90854">
      <w:pPr>
        <w:jc w:val="center"/>
        <w:rPr>
          <w:b/>
          <w:lang w:val="kk-KZ"/>
        </w:rPr>
      </w:pPr>
      <w:r w:rsidRPr="007C62B0">
        <w:rPr>
          <w:b/>
          <w:lang w:val="kk-KZ"/>
        </w:rPr>
        <w:t>Пәннің оқу-әдістемелік қамтамасыз етілуінің картасы</w:t>
      </w:r>
    </w:p>
    <w:p w:rsidR="00D90854" w:rsidRPr="007C62B0" w:rsidRDefault="00D90854" w:rsidP="00D90854">
      <w:pPr>
        <w:jc w:val="right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90854" w:rsidRPr="004211A3" w:rsidTr="002D6D52">
        <w:tc>
          <w:tcPr>
            <w:tcW w:w="457" w:type="dxa"/>
            <w:vMerge w:val="restart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23" w:type="dxa"/>
            <w:vMerge w:val="restart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Наименование дисциплины</w:t>
            </w:r>
          </w:p>
        </w:tc>
        <w:tc>
          <w:tcPr>
            <w:tcW w:w="2549" w:type="dxa"/>
            <w:vMerge w:val="restart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 xml:space="preserve">Количество в библиотеке </w:t>
            </w:r>
            <w:proofErr w:type="spellStart"/>
            <w:r w:rsidRPr="004211A3">
              <w:rPr>
                <w:b/>
                <w:sz w:val="16"/>
                <w:szCs w:val="16"/>
              </w:rPr>
              <w:t>КазНУ</w:t>
            </w:r>
            <w:proofErr w:type="spellEnd"/>
            <w:r w:rsidRPr="004211A3">
              <w:rPr>
                <w:b/>
                <w:sz w:val="16"/>
                <w:szCs w:val="16"/>
              </w:rPr>
              <w:t xml:space="preserve"> имени аль-</w:t>
            </w:r>
            <w:proofErr w:type="spellStart"/>
            <w:r w:rsidRPr="004211A3">
              <w:rPr>
                <w:b/>
                <w:sz w:val="16"/>
                <w:szCs w:val="16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 xml:space="preserve">Количество </w:t>
            </w:r>
            <w:r w:rsidRPr="004211A3">
              <w:rPr>
                <w:b/>
                <w:sz w:val="16"/>
                <w:szCs w:val="16"/>
                <w:lang w:val="kk-KZ"/>
              </w:rPr>
              <w:t>после 2000 года</w:t>
            </w:r>
          </w:p>
        </w:tc>
      </w:tr>
      <w:tr w:rsidR="00D90854" w:rsidRPr="004211A3" w:rsidTr="002D6D52">
        <w:tc>
          <w:tcPr>
            <w:tcW w:w="457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</w:rPr>
            </w:pPr>
            <w:r w:rsidRPr="004211A3">
              <w:rPr>
                <w:b/>
                <w:sz w:val="16"/>
                <w:szCs w:val="16"/>
              </w:rPr>
              <w:t>дополни</w:t>
            </w:r>
          </w:p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</w:rPr>
            </w:pPr>
            <w:r w:rsidRPr="004211A3">
              <w:rPr>
                <w:b/>
                <w:sz w:val="16"/>
                <w:szCs w:val="16"/>
              </w:rPr>
              <w:t>дополни</w:t>
            </w:r>
          </w:p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тельная</w:t>
            </w:r>
          </w:p>
        </w:tc>
      </w:tr>
      <w:tr w:rsidR="00D90854" w:rsidRPr="004211A3" w:rsidTr="002D6D52">
        <w:tc>
          <w:tcPr>
            <w:tcW w:w="457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F61FE6" w:rsidRDefault="00F61FE6" w:rsidP="002D6D52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en-US"/>
              </w:rPr>
              <w:t>PR</w:t>
            </w:r>
            <w:r>
              <w:rPr>
                <w:b/>
                <w:sz w:val="16"/>
                <w:szCs w:val="16"/>
                <w:lang w:val="kk-KZ"/>
              </w:rPr>
              <w:t xml:space="preserve"> консалтингі</w:t>
            </w: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У9(2)212я73-1    В 175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Ванова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,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А..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 Маркетинг и реклама: два в одном.- М., 2002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Жарнама негіздері.-Қаз унив,2009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ПР және жарнама.-Қазақ ун, 2010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Шевчук Д.А. Экономическая журналистика. – М.: Российский бухгалтер. – 2008. – 568 с.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6F2996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5/07(574)    П 680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  <w:t xml:space="preserve">PR и СМИ в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Казахстане.-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Алматы, 2006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05/07(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574)-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2    Е 240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Евроазия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: проблемы PR и СМИ.- Алматы, 2003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05/07:У(574)(063)    И741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  <w:t>Информационные процессы в казахстанском обществе: PR, менеджмент и маркетинг СМИ.- Алматы, 2010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05/07(574)    Н412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Негизбаева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М.О.. Рекламные и PR - коммуникации в журналистике Казахстана: становление и развитие в период формирования информационного рынка.- Алматы, 2010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Ахметова, Л.С.. Журналистика и менеджмент.- Алматы, 2000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и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др. 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Қоғамдық ұйымдардың қызметін жариялаудағы БАҚ-тың рөлі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. – Алматы, 2011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и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др. 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Қоғамдық ұйымдардың 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қызметін жариялаудағы БАҚ-тың рөлі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. – Алматы, 2011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Ворошилов В. Экономика журналистики. - СПб.: изд-во Михайлова, 2000. – 64 с.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Региональная пресса: проблемы менеджмента. – М.: Права человека, 2001. – 222 с.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</w:tr>
    </w:tbl>
    <w:p w:rsidR="00D90854" w:rsidRPr="004211A3" w:rsidRDefault="00D90854" w:rsidP="00D90854">
      <w:pPr>
        <w:jc w:val="center"/>
        <w:rPr>
          <w:sz w:val="16"/>
          <w:szCs w:val="16"/>
        </w:rPr>
      </w:pPr>
    </w:p>
    <w:p w:rsidR="00D90854" w:rsidRPr="004211A3" w:rsidRDefault="00D90854" w:rsidP="00D90854">
      <w:pPr>
        <w:jc w:val="center"/>
        <w:rPr>
          <w:sz w:val="16"/>
          <w:szCs w:val="16"/>
        </w:rPr>
      </w:pPr>
    </w:p>
    <w:p w:rsidR="006C043D" w:rsidRDefault="006C043D"/>
    <w:sectPr w:rsidR="006C043D" w:rsidSect="006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854"/>
    <w:rsid w:val="006C043D"/>
    <w:rsid w:val="00D85DA8"/>
    <w:rsid w:val="00D90854"/>
    <w:rsid w:val="00F6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B938B-A705-4A4B-95B1-707DFC67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854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9085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D908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Абжанов Косылган</cp:lastModifiedBy>
  <cp:revision>4</cp:revision>
  <dcterms:created xsi:type="dcterms:W3CDTF">2012-04-21T06:50:00Z</dcterms:created>
  <dcterms:modified xsi:type="dcterms:W3CDTF">2017-10-14T08:47:00Z</dcterms:modified>
</cp:coreProperties>
</file>